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10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8"/>
      </w:tblGrid>
      <w:tr w:rsidR="00A4602A" w:rsidRPr="00A4602A" w14:paraId="5A9238CA" w14:textId="77777777" w:rsidTr="00CE324C">
        <w:tc>
          <w:tcPr>
            <w:tcW w:w="9072" w:type="dxa"/>
            <w:shd w:val="clear" w:color="auto" w:fill="BFBFBF" w:themeFill="background1" w:themeFillShade="BF"/>
          </w:tcPr>
          <w:p w14:paraId="21488305" w14:textId="77777777" w:rsidR="00A4602A" w:rsidRPr="00A4602A" w:rsidRDefault="00A4602A" w:rsidP="00A4602A">
            <w:pPr>
              <w:spacing w:line="278" w:lineRule="auto"/>
              <w:rPr>
                <w:b/>
              </w:rPr>
            </w:pPr>
            <w:r w:rsidRPr="00A4602A">
              <w:rPr>
                <w:b/>
              </w:rPr>
              <w:t>YANGINLARIN 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75D72ACF" w14:textId="77777777" w:rsidR="00A4602A" w:rsidRPr="00A4602A" w:rsidRDefault="00A4602A" w:rsidP="00A4602A">
            <w:pPr>
              <w:spacing w:line="278" w:lineRule="auto"/>
              <w:rPr>
                <w:b/>
              </w:rPr>
            </w:pPr>
            <w:r w:rsidRPr="00A4602A">
              <w:rPr>
                <w:b/>
              </w:rPr>
              <w:t>ADET</w:t>
            </w:r>
          </w:p>
        </w:tc>
      </w:tr>
      <w:tr w:rsidR="00A4602A" w:rsidRPr="00A4602A" w14:paraId="0D950113" w14:textId="77777777" w:rsidTr="00CE324C">
        <w:trPr>
          <w:trHeight w:val="56"/>
        </w:trPr>
        <w:tc>
          <w:tcPr>
            <w:tcW w:w="9072" w:type="dxa"/>
          </w:tcPr>
          <w:p w14:paraId="3699854F" w14:textId="77777777" w:rsidR="00A4602A" w:rsidRPr="00A4602A" w:rsidRDefault="00A4602A" w:rsidP="00A4602A">
            <w:pPr>
              <w:spacing w:line="278" w:lineRule="auto"/>
            </w:pPr>
            <w:r w:rsidRPr="00A4602A">
              <w:t>Girne</w:t>
            </w:r>
          </w:p>
        </w:tc>
        <w:tc>
          <w:tcPr>
            <w:tcW w:w="1138" w:type="dxa"/>
          </w:tcPr>
          <w:p w14:paraId="3A9BFF11" w14:textId="77777777" w:rsidR="00A4602A" w:rsidRPr="00A4602A" w:rsidRDefault="00A4602A" w:rsidP="00A4602A">
            <w:pPr>
              <w:spacing w:line="278" w:lineRule="auto"/>
            </w:pPr>
            <w:r w:rsidRPr="00A4602A">
              <w:t>4</w:t>
            </w:r>
          </w:p>
        </w:tc>
      </w:tr>
      <w:tr w:rsidR="00A4602A" w:rsidRPr="00A4602A" w14:paraId="49D4532F" w14:textId="77777777" w:rsidTr="00CE324C">
        <w:trPr>
          <w:trHeight w:val="56"/>
        </w:trPr>
        <w:tc>
          <w:tcPr>
            <w:tcW w:w="9072" w:type="dxa"/>
          </w:tcPr>
          <w:p w14:paraId="2856FDD6" w14:textId="77777777" w:rsidR="00A4602A" w:rsidRPr="00A4602A" w:rsidRDefault="00A4602A" w:rsidP="00A4602A">
            <w:pPr>
              <w:spacing w:line="278" w:lineRule="auto"/>
            </w:pPr>
            <w:r w:rsidRPr="00A4602A">
              <w:t>Lefkoşa</w:t>
            </w:r>
          </w:p>
        </w:tc>
        <w:tc>
          <w:tcPr>
            <w:tcW w:w="1138" w:type="dxa"/>
          </w:tcPr>
          <w:p w14:paraId="2C54BC9B" w14:textId="77777777" w:rsidR="00A4602A" w:rsidRPr="00A4602A" w:rsidRDefault="00A4602A" w:rsidP="00A4602A">
            <w:pPr>
              <w:spacing w:line="278" w:lineRule="auto"/>
            </w:pPr>
            <w:r w:rsidRPr="00A4602A">
              <w:t>2</w:t>
            </w:r>
          </w:p>
        </w:tc>
      </w:tr>
      <w:tr w:rsidR="00A4602A" w:rsidRPr="00A4602A" w14:paraId="7F309943" w14:textId="77777777" w:rsidTr="00CE324C">
        <w:trPr>
          <w:trHeight w:val="56"/>
        </w:trPr>
        <w:tc>
          <w:tcPr>
            <w:tcW w:w="9072" w:type="dxa"/>
          </w:tcPr>
          <w:p w14:paraId="718819D9" w14:textId="77777777" w:rsidR="00A4602A" w:rsidRPr="00A4602A" w:rsidRDefault="00A4602A" w:rsidP="00A4602A">
            <w:pPr>
              <w:spacing w:line="278" w:lineRule="auto"/>
            </w:pPr>
            <w:r w:rsidRPr="00A4602A">
              <w:t>İskele</w:t>
            </w:r>
          </w:p>
        </w:tc>
        <w:tc>
          <w:tcPr>
            <w:tcW w:w="1138" w:type="dxa"/>
          </w:tcPr>
          <w:p w14:paraId="0D5489A1" w14:textId="77777777" w:rsidR="00A4602A" w:rsidRPr="00A4602A" w:rsidRDefault="00A4602A" w:rsidP="00A4602A">
            <w:pPr>
              <w:spacing w:line="278" w:lineRule="auto"/>
            </w:pPr>
            <w:r w:rsidRPr="00A4602A">
              <w:t>1</w:t>
            </w:r>
          </w:p>
        </w:tc>
      </w:tr>
      <w:tr w:rsidR="00A4602A" w:rsidRPr="00A4602A" w14:paraId="7E6D30F9" w14:textId="77777777" w:rsidTr="00CE324C">
        <w:trPr>
          <w:trHeight w:val="56"/>
        </w:trPr>
        <w:tc>
          <w:tcPr>
            <w:tcW w:w="9072" w:type="dxa"/>
          </w:tcPr>
          <w:p w14:paraId="06748CE4" w14:textId="77777777" w:rsidR="00A4602A" w:rsidRPr="00A4602A" w:rsidRDefault="00A4602A" w:rsidP="00A4602A">
            <w:pPr>
              <w:spacing w:line="278" w:lineRule="auto"/>
            </w:pPr>
            <w:r w:rsidRPr="00A4602A">
              <w:t>Gazimağusa</w:t>
            </w:r>
          </w:p>
        </w:tc>
        <w:tc>
          <w:tcPr>
            <w:tcW w:w="1138" w:type="dxa"/>
          </w:tcPr>
          <w:p w14:paraId="404DA985" w14:textId="77777777" w:rsidR="00A4602A" w:rsidRPr="00A4602A" w:rsidRDefault="00A4602A" w:rsidP="00A4602A">
            <w:pPr>
              <w:spacing w:line="278" w:lineRule="auto"/>
            </w:pPr>
            <w:r w:rsidRPr="00A4602A">
              <w:t>1</w:t>
            </w:r>
          </w:p>
        </w:tc>
      </w:tr>
      <w:tr w:rsidR="00A4602A" w:rsidRPr="00A4602A" w14:paraId="59C53798" w14:textId="77777777" w:rsidTr="00CE324C">
        <w:trPr>
          <w:trHeight w:val="56"/>
        </w:trPr>
        <w:tc>
          <w:tcPr>
            <w:tcW w:w="9072" w:type="dxa"/>
          </w:tcPr>
          <w:p w14:paraId="3DFCC29C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TOPLAM</w:t>
            </w:r>
          </w:p>
        </w:tc>
        <w:tc>
          <w:tcPr>
            <w:tcW w:w="1138" w:type="dxa"/>
          </w:tcPr>
          <w:p w14:paraId="24C2A1C8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8</w:t>
            </w:r>
          </w:p>
        </w:tc>
      </w:tr>
      <w:tr w:rsidR="00A4602A" w:rsidRPr="00A4602A" w14:paraId="1AB8108D" w14:textId="77777777" w:rsidTr="00CE324C">
        <w:tc>
          <w:tcPr>
            <w:tcW w:w="9072" w:type="dxa"/>
            <w:shd w:val="clear" w:color="auto" w:fill="BFBFBF" w:themeFill="background1" w:themeFillShade="BF"/>
          </w:tcPr>
          <w:p w14:paraId="7DF2960F" w14:textId="77777777" w:rsidR="00A4602A" w:rsidRPr="00A4602A" w:rsidRDefault="00A4602A" w:rsidP="00A4602A">
            <w:pPr>
              <w:spacing w:line="278" w:lineRule="auto"/>
              <w:rPr>
                <w:b/>
              </w:rPr>
            </w:pPr>
            <w:r w:rsidRPr="00A4602A">
              <w:rPr>
                <w:b/>
              </w:rPr>
              <w:t>YANGINLARIN MUHTEMEL SEBEPLERİ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5E73C777" w14:textId="77777777" w:rsidR="00A4602A" w:rsidRPr="00A4602A" w:rsidRDefault="00A4602A" w:rsidP="00A4602A">
            <w:pPr>
              <w:spacing w:line="278" w:lineRule="auto"/>
              <w:rPr>
                <w:b/>
              </w:rPr>
            </w:pPr>
            <w:r w:rsidRPr="00A4602A">
              <w:rPr>
                <w:b/>
              </w:rPr>
              <w:t>ADET</w:t>
            </w:r>
          </w:p>
        </w:tc>
      </w:tr>
      <w:tr w:rsidR="00A4602A" w:rsidRPr="00A4602A" w14:paraId="69672AC8" w14:textId="77777777" w:rsidTr="00CE324C">
        <w:trPr>
          <w:trHeight w:val="251"/>
        </w:trPr>
        <w:tc>
          <w:tcPr>
            <w:tcW w:w="9072" w:type="dxa"/>
          </w:tcPr>
          <w:p w14:paraId="225FAF6A" w14:textId="77777777" w:rsidR="00A4602A" w:rsidRPr="00A4602A" w:rsidRDefault="00A4602A" w:rsidP="00A4602A">
            <w:pPr>
              <w:spacing w:line="278" w:lineRule="auto"/>
            </w:pPr>
            <w:r w:rsidRPr="00A4602A">
              <w:t>Elektrik Kaynaklı Kısa Devre</w:t>
            </w:r>
          </w:p>
        </w:tc>
        <w:tc>
          <w:tcPr>
            <w:tcW w:w="1138" w:type="dxa"/>
          </w:tcPr>
          <w:p w14:paraId="4BD94635" w14:textId="77777777" w:rsidR="00A4602A" w:rsidRPr="00A4602A" w:rsidRDefault="00A4602A" w:rsidP="00A4602A">
            <w:pPr>
              <w:spacing w:line="278" w:lineRule="auto"/>
            </w:pPr>
            <w:r w:rsidRPr="00A4602A">
              <w:t>6</w:t>
            </w:r>
          </w:p>
        </w:tc>
      </w:tr>
      <w:tr w:rsidR="00A4602A" w:rsidRPr="00A4602A" w14:paraId="42A44257" w14:textId="77777777" w:rsidTr="00CE324C">
        <w:trPr>
          <w:trHeight w:val="251"/>
        </w:trPr>
        <w:tc>
          <w:tcPr>
            <w:tcW w:w="9072" w:type="dxa"/>
          </w:tcPr>
          <w:p w14:paraId="35E11818" w14:textId="77777777" w:rsidR="00A4602A" w:rsidRPr="00A4602A" w:rsidRDefault="00A4602A" w:rsidP="00A4602A">
            <w:pPr>
              <w:spacing w:line="278" w:lineRule="auto"/>
            </w:pPr>
            <w:r w:rsidRPr="00A4602A">
              <w:t>Söndürülmeden Atılan Sigara İzmariti</w:t>
            </w:r>
          </w:p>
        </w:tc>
        <w:tc>
          <w:tcPr>
            <w:tcW w:w="1138" w:type="dxa"/>
          </w:tcPr>
          <w:p w14:paraId="1766179B" w14:textId="77777777" w:rsidR="00A4602A" w:rsidRPr="00A4602A" w:rsidRDefault="00A4602A" w:rsidP="00A4602A">
            <w:pPr>
              <w:spacing w:line="278" w:lineRule="auto"/>
            </w:pPr>
            <w:r w:rsidRPr="00A4602A">
              <w:t>1</w:t>
            </w:r>
          </w:p>
        </w:tc>
      </w:tr>
      <w:tr w:rsidR="00A4602A" w:rsidRPr="00A4602A" w14:paraId="4A47BE16" w14:textId="77777777" w:rsidTr="00CE324C">
        <w:trPr>
          <w:trHeight w:val="251"/>
        </w:trPr>
        <w:tc>
          <w:tcPr>
            <w:tcW w:w="9072" w:type="dxa"/>
          </w:tcPr>
          <w:p w14:paraId="3291E3D1" w14:textId="77777777" w:rsidR="00A4602A" w:rsidRPr="00A4602A" w:rsidRDefault="00A4602A" w:rsidP="00A4602A">
            <w:pPr>
              <w:spacing w:line="278" w:lineRule="auto"/>
            </w:pPr>
            <w:r w:rsidRPr="00A4602A">
              <w:t xml:space="preserve">Faal Durumdaki Şöminenin Yanında Bulunan Elyaf Malzemenin Isınıp Alevlenmesi </w:t>
            </w:r>
          </w:p>
        </w:tc>
        <w:tc>
          <w:tcPr>
            <w:tcW w:w="1138" w:type="dxa"/>
          </w:tcPr>
          <w:p w14:paraId="21DD8518" w14:textId="77777777" w:rsidR="00A4602A" w:rsidRPr="00A4602A" w:rsidRDefault="00A4602A" w:rsidP="00A4602A">
            <w:pPr>
              <w:spacing w:line="278" w:lineRule="auto"/>
            </w:pPr>
            <w:r w:rsidRPr="00A4602A">
              <w:t>1</w:t>
            </w:r>
          </w:p>
        </w:tc>
      </w:tr>
      <w:tr w:rsidR="00A4602A" w:rsidRPr="00A4602A" w14:paraId="4C75E697" w14:textId="77777777" w:rsidTr="00CE324C">
        <w:trPr>
          <w:trHeight w:val="53"/>
        </w:trPr>
        <w:tc>
          <w:tcPr>
            <w:tcW w:w="9072" w:type="dxa"/>
          </w:tcPr>
          <w:p w14:paraId="3D544010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TOPLAM</w:t>
            </w:r>
          </w:p>
        </w:tc>
        <w:tc>
          <w:tcPr>
            <w:tcW w:w="1138" w:type="dxa"/>
          </w:tcPr>
          <w:p w14:paraId="642A7922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8</w:t>
            </w:r>
          </w:p>
        </w:tc>
      </w:tr>
      <w:tr w:rsidR="00A4602A" w:rsidRPr="00A4602A" w14:paraId="301985F0" w14:textId="77777777" w:rsidTr="00CE324C">
        <w:tc>
          <w:tcPr>
            <w:tcW w:w="9072" w:type="dxa"/>
            <w:shd w:val="clear" w:color="auto" w:fill="BFBFBF" w:themeFill="background1" w:themeFillShade="BF"/>
          </w:tcPr>
          <w:p w14:paraId="621C1581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YANGIN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6A71F038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ADET</w:t>
            </w:r>
          </w:p>
        </w:tc>
      </w:tr>
      <w:tr w:rsidR="00A4602A" w:rsidRPr="00A4602A" w14:paraId="3EFD6ACC" w14:textId="77777777" w:rsidTr="00CE324C">
        <w:tc>
          <w:tcPr>
            <w:tcW w:w="9072" w:type="dxa"/>
          </w:tcPr>
          <w:p w14:paraId="5E3409C0" w14:textId="77777777" w:rsidR="00A4602A" w:rsidRPr="00A4602A" w:rsidRDefault="00A4602A" w:rsidP="00A4602A">
            <w:pPr>
              <w:spacing w:line="278" w:lineRule="auto"/>
            </w:pPr>
            <w:r w:rsidRPr="00A4602A">
              <w:t>Elektrik</w:t>
            </w:r>
          </w:p>
        </w:tc>
        <w:tc>
          <w:tcPr>
            <w:tcW w:w="1138" w:type="dxa"/>
          </w:tcPr>
          <w:p w14:paraId="0D66E21F" w14:textId="77777777" w:rsidR="00A4602A" w:rsidRPr="00A4602A" w:rsidRDefault="00A4602A" w:rsidP="00A4602A">
            <w:pPr>
              <w:spacing w:line="278" w:lineRule="auto"/>
            </w:pPr>
            <w:r w:rsidRPr="00A4602A">
              <w:t>3</w:t>
            </w:r>
          </w:p>
        </w:tc>
      </w:tr>
      <w:tr w:rsidR="00A4602A" w:rsidRPr="00A4602A" w14:paraId="22F1EBCD" w14:textId="77777777" w:rsidTr="00CE324C">
        <w:tc>
          <w:tcPr>
            <w:tcW w:w="9072" w:type="dxa"/>
          </w:tcPr>
          <w:p w14:paraId="1AF6DC0B" w14:textId="77777777" w:rsidR="00A4602A" w:rsidRPr="00A4602A" w:rsidRDefault="00A4602A" w:rsidP="00A4602A">
            <w:pPr>
              <w:spacing w:line="278" w:lineRule="auto"/>
            </w:pPr>
            <w:r w:rsidRPr="00A4602A">
              <w:t>Ev</w:t>
            </w:r>
          </w:p>
        </w:tc>
        <w:tc>
          <w:tcPr>
            <w:tcW w:w="1138" w:type="dxa"/>
          </w:tcPr>
          <w:p w14:paraId="0B6453DD" w14:textId="77777777" w:rsidR="00A4602A" w:rsidRPr="00A4602A" w:rsidRDefault="00A4602A" w:rsidP="00A4602A">
            <w:pPr>
              <w:spacing w:line="278" w:lineRule="auto"/>
            </w:pPr>
            <w:r w:rsidRPr="00A4602A">
              <w:t>2</w:t>
            </w:r>
          </w:p>
        </w:tc>
      </w:tr>
      <w:tr w:rsidR="00A4602A" w:rsidRPr="00A4602A" w14:paraId="01663C56" w14:textId="77777777" w:rsidTr="00CE324C">
        <w:tc>
          <w:tcPr>
            <w:tcW w:w="9072" w:type="dxa"/>
          </w:tcPr>
          <w:p w14:paraId="35EFD8E3" w14:textId="77777777" w:rsidR="00A4602A" w:rsidRPr="00A4602A" w:rsidRDefault="00A4602A" w:rsidP="00A4602A">
            <w:pPr>
              <w:spacing w:line="278" w:lineRule="auto"/>
            </w:pPr>
            <w:r w:rsidRPr="00A4602A">
              <w:t>Barınak</w:t>
            </w:r>
          </w:p>
        </w:tc>
        <w:tc>
          <w:tcPr>
            <w:tcW w:w="1138" w:type="dxa"/>
          </w:tcPr>
          <w:p w14:paraId="4D6045E5" w14:textId="77777777" w:rsidR="00A4602A" w:rsidRPr="00A4602A" w:rsidRDefault="00A4602A" w:rsidP="00A4602A">
            <w:pPr>
              <w:spacing w:line="278" w:lineRule="auto"/>
            </w:pPr>
            <w:r w:rsidRPr="00A4602A">
              <w:t>1</w:t>
            </w:r>
          </w:p>
        </w:tc>
      </w:tr>
      <w:tr w:rsidR="00A4602A" w:rsidRPr="00A4602A" w14:paraId="23DBF409" w14:textId="77777777" w:rsidTr="00CE324C">
        <w:tc>
          <w:tcPr>
            <w:tcW w:w="9072" w:type="dxa"/>
          </w:tcPr>
          <w:p w14:paraId="4A25500F" w14:textId="77777777" w:rsidR="00A4602A" w:rsidRPr="00A4602A" w:rsidRDefault="00A4602A" w:rsidP="00A4602A">
            <w:pPr>
              <w:spacing w:line="278" w:lineRule="auto"/>
            </w:pPr>
            <w:r w:rsidRPr="00A4602A">
              <w:t>Motorlu Araç</w:t>
            </w:r>
          </w:p>
        </w:tc>
        <w:tc>
          <w:tcPr>
            <w:tcW w:w="1138" w:type="dxa"/>
          </w:tcPr>
          <w:p w14:paraId="147D3EB9" w14:textId="77777777" w:rsidR="00A4602A" w:rsidRPr="00A4602A" w:rsidRDefault="00A4602A" w:rsidP="00A4602A">
            <w:pPr>
              <w:spacing w:line="278" w:lineRule="auto"/>
            </w:pPr>
            <w:r w:rsidRPr="00A4602A">
              <w:t>1</w:t>
            </w:r>
          </w:p>
        </w:tc>
      </w:tr>
      <w:tr w:rsidR="00A4602A" w:rsidRPr="00A4602A" w14:paraId="54AC54AB" w14:textId="77777777" w:rsidTr="00CE324C">
        <w:tc>
          <w:tcPr>
            <w:tcW w:w="9072" w:type="dxa"/>
          </w:tcPr>
          <w:p w14:paraId="482DB2EB" w14:textId="77777777" w:rsidR="00A4602A" w:rsidRPr="00A4602A" w:rsidRDefault="00A4602A" w:rsidP="00A4602A">
            <w:pPr>
              <w:spacing w:line="278" w:lineRule="auto"/>
            </w:pPr>
            <w:r w:rsidRPr="00A4602A">
              <w:t>Sair</w:t>
            </w:r>
          </w:p>
        </w:tc>
        <w:tc>
          <w:tcPr>
            <w:tcW w:w="1138" w:type="dxa"/>
          </w:tcPr>
          <w:p w14:paraId="1C35BD50" w14:textId="77777777" w:rsidR="00A4602A" w:rsidRPr="00A4602A" w:rsidRDefault="00A4602A" w:rsidP="00A4602A">
            <w:pPr>
              <w:spacing w:line="278" w:lineRule="auto"/>
            </w:pPr>
            <w:r w:rsidRPr="00A4602A">
              <w:t>1</w:t>
            </w:r>
          </w:p>
        </w:tc>
      </w:tr>
      <w:tr w:rsidR="00A4602A" w:rsidRPr="00A4602A" w14:paraId="11DC6E1E" w14:textId="77777777" w:rsidTr="00CE324C">
        <w:tc>
          <w:tcPr>
            <w:tcW w:w="9072" w:type="dxa"/>
          </w:tcPr>
          <w:p w14:paraId="7238FD35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TOPLAM</w:t>
            </w:r>
          </w:p>
        </w:tc>
        <w:tc>
          <w:tcPr>
            <w:tcW w:w="1138" w:type="dxa"/>
          </w:tcPr>
          <w:p w14:paraId="0F56D956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8</w:t>
            </w:r>
          </w:p>
        </w:tc>
      </w:tr>
      <w:tr w:rsidR="00A4602A" w:rsidRPr="00A4602A" w14:paraId="35D51CAF" w14:textId="77777777" w:rsidTr="00CE324C">
        <w:tc>
          <w:tcPr>
            <w:tcW w:w="9072" w:type="dxa"/>
            <w:shd w:val="clear" w:color="auto" w:fill="BFBFBF" w:themeFill="background1" w:themeFillShade="BF"/>
          </w:tcPr>
          <w:p w14:paraId="50793F60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ÖZEL SERVİS OLAYLARI’NIN BÖLGELERE GÖRE DAĞILIMI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568134D8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ADET</w:t>
            </w:r>
          </w:p>
        </w:tc>
      </w:tr>
      <w:tr w:rsidR="00A4602A" w:rsidRPr="00A4602A" w14:paraId="7B0F1227" w14:textId="77777777" w:rsidTr="00CE324C">
        <w:tc>
          <w:tcPr>
            <w:tcW w:w="9072" w:type="dxa"/>
          </w:tcPr>
          <w:p w14:paraId="4BBA33B9" w14:textId="77777777" w:rsidR="00A4602A" w:rsidRPr="00A4602A" w:rsidRDefault="00A4602A" w:rsidP="00A4602A">
            <w:pPr>
              <w:spacing w:line="278" w:lineRule="auto"/>
            </w:pPr>
            <w:r w:rsidRPr="00A4602A">
              <w:t>Lefkoşa</w:t>
            </w:r>
          </w:p>
        </w:tc>
        <w:tc>
          <w:tcPr>
            <w:tcW w:w="1138" w:type="dxa"/>
          </w:tcPr>
          <w:p w14:paraId="415F2B5B" w14:textId="77777777" w:rsidR="00A4602A" w:rsidRPr="00A4602A" w:rsidRDefault="00A4602A" w:rsidP="00A4602A">
            <w:pPr>
              <w:spacing w:line="278" w:lineRule="auto"/>
            </w:pPr>
            <w:r w:rsidRPr="00A4602A">
              <w:t>16</w:t>
            </w:r>
          </w:p>
        </w:tc>
      </w:tr>
      <w:tr w:rsidR="00A4602A" w:rsidRPr="00A4602A" w14:paraId="2515BCBC" w14:textId="77777777" w:rsidTr="00CE324C">
        <w:tc>
          <w:tcPr>
            <w:tcW w:w="9072" w:type="dxa"/>
          </w:tcPr>
          <w:p w14:paraId="0C38690B" w14:textId="77777777" w:rsidR="00A4602A" w:rsidRPr="00A4602A" w:rsidRDefault="00A4602A" w:rsidP="00A4602A">
            <w:pPr>
              <w:spacing w:line="278" w:lineRule="auto"/>
            </w:pPr>
            <w:r w:rsidRPr="00A4602A">
              <w:t>Güzelyurt</w:t>
            </w:r>
          </w:p>
        </w:tc>
        <w:tc>
          <w:tcPr>
            <w:tcW w:w="1138" w:type="dxa"/>
          </w:tcPr>
          <w:p w14:paraId="6B227CAC" w14:textId="77777777" w:rsidR="00A4602A" w:rsidRPr="00A4602A" w:rsidRDefault="00A4602A" w:rsidP="00A4602A">
            <w:pPr>
              <w:spacing w:line="278" w:lineRule="auto"/>
            </w:pPr>
            <w:r w:rsidRPr="00A4602A">
              <w:t>7</w:t>
            </w:r>
          </w:p>
        </w:tc>
      </w:tr>
      <w:tr w:rsidR="00A4602A" w:rsidRPr="00A4602A" w14:paraId="1978E169" w14:textId="77777777" w:rsidTr="00CE324C">
        <w:tc>
          <w:tcPr>
            <w:tcW w:w="9072" w:type="dxa"/>
          </w:tcPr>
          <w:p w14:paraId="4DF641A7" w14:textId="77777777" w:rsidR="00A4602A" w:rsidRPr="00A4602A" w:rsidRDefault="00A4602A" w:rsidP="00A4602A">
            <w:pPr>
              <w:spacing w:line="278" w:lineRule="auto"/>
            </w:pPr>
            <w:r w:rsidRPr="00A4602A">
              <w:t>Girne</w:t>
            </w:r>
          </w:p>
        </w:tc>
        <w:tc>
          <w:tcPr>
            <w:tcW w:w="1138" w:type="dxa"/>
          </w:tcPr>
          <w:p w14:paraId="7B4176D6" w14:textId="77777777" w:rsidR="00A4602A" w:rsidRPr="00A4602A" w:rsidRDefault="00A4602A" w:rsidP="00A4602A">
            <w:pPr>
              <w:spacing w:line="278" w:lineRule="auto"/>
            </w:pPr>
            <w:r w:rsidRPr="00A4602A">
              <w:t>5</w:t>
            </w:r>
          </w:p>
        </w:tc>
      </w:tr>
      <w:tr w:rsidR="00A4602A" w:rsidRPr="00A4602A" w14:paraId="5BE69DE1" w14:textId="77777777" w:rsidTr="00CE324C">
        <w:tc>
          <w:tcPr>
            <w:tcW w:w="9072" w:type="dxa"/>
          </w:tcPr>
          <w:p w14:paraId="4D6C41C0" w14:textId="77777777" w:rsidR="00A4602A" w:rsidRPr="00A4602A" w:rsidRDefault="00A4602A" w:rsidP="00A4602A">
            <w:pPr>
              <w:spacing w:line="278" w:lineRule="auto"/>
            </w:pPr>
            <w:r w:rsidRPr="00A4602A">
              <w:t>İskele</w:t>
            </w:r>
          </w:p>
        </w:tc>
        <w:tc>
          <w:tcPr>
            <w:tcW w:w="1138" w:type="dxa"/>
          </w:tcPr>
          <w:p w14:paraId="4D233CF7" w14:textId="77777777" w:rsidR="00A4602A" w:rsidRPr="00A4602A" w:rsidRDefault="00A4602A" w:rsidP="00A4602A">
            <w:pPr>
              <w:spacing w:line="278" w:lineRule="auto"/>
            </w:pPr>
            <w:r w:rsidRPr="00A4602A">
              <w:t>2</w:t>
            </w:r>
          </w:p>
        </w:tc>
      </w:tr>
      <w:tr w:rsidR="00A4602A" w:rsidRPr="00A4602A" w14:paraId="6EFDBBD1" w14:textId="77777777" w:rsidTr="00CE324C">
        <w:tc>
          <w:tcPr>
            <w:tcW w:w="9072" w:type="dxa"/>
          </w:tcPr>
          <w:p w14:paraId="3943ABE3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TOPLAM</w:t>
            </w:r>
          </w:p>
        </w:tc>
        <w:tc>
          <w:tcPr>
            <w:tcW w:w="1138" w:type="dxa"/>
          </w:tcPr>
          <w:p w14:paraId="7425F38F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30</w:t>
            </w:r>
          </w:p>
        </w:tc>
      </w:tr>
      <w:tr w:rsidR="00A4602A" w:rsidRPr="00A4602A" w14:paraId="7F57FF46" w14:textId="77777777" w:rsidTr="00CE324C">
        <w:trPr>
          <w:trHeight w:val="241"/>
        </w:trPr>
        <w:tc>
          <w:tcPr>
            <w:tcW w:w="9072" w:type="dxa"/>
            <w:shd w:val="clear" w:color="auto" w:fill="BFBFBF" w:themeFill="background1" w:themeFillShade="BF"/>
          </w:tcPr>
          <w:p w14:paraId="171B3F55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ÖZEL SERVİS OLAYLARI’NIN ÇEŞİTLERİ</w:t>
            </w:r>
          </w:p>
        </w:tc>
        <w:tc>
          <w:tcPr>
            <w:tcW w:w="1138" w:type="dxa"/>
            <w:shd w:val="clear" w:color="auto" w:fill="BFBFBF" w:themeFill="background1" w:themeFillShade="BF"/>
          </w:tcPr>
          <w:p w14:paraId="0B5963D8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ADET</w:t>
            </w:r>
          </w:p>
        </w:tc>
      </w:tr>
      <w:tr w:rsidR="00A4602A" w:rsidRPr="00A4602A" w14:paraId="27E6EE1E" w14:textId="77777777" w:rsidTr="00CE324C">
        <w:trPr>
          <w:trHeight w:val="241"/>
        </w:trPr>
        <w:tc>
          <w:tcPr>
            <w:tcW w:w="9072" w:type="dxa"/>
          </w:tcPr>
          <w:p w14:paraId="6DE92E44" w14:textId="77777777" w:rsidR="00A4602A" w:rsidRPr="00A4602A" w:rsidRDefault="00A4602A" w:rsidP="00A4602A">
            <w:pPr>
              <w:spacing w:line="278" w:lineRule="auto"/>
            </w:pPr>
            <w:r w:rsidRPr="00A4602A">
              <w:t>Yangına Karşı Tedbir Alma</w:t>
            </w:r>
          </w:p>
        </w:tc>
        <w:tc>
          <w:tcPr>
            <w:tcW w:w="1138" w:type="dxa"/>
          </w:tcPr>
          <w:p w14:paraId="25A0E110" w14:textId="77777777" w:rsidR="00A4602A" w:rsidRPr="00A4602A" w:rsidRDefault="00A4602A" w:rsidP="00A4602A">
            <w:pPr>
              <w:spacing w:line="278" w:lineRule="auto"/>
            </w:pPr>
            <w:r w:rsidRPr="00A4602A">
              <w:t>10</w:t>
            </w:r>
          </w:p>
        </w:tc>
      </w:tr>
      <w:tr w:rsidR="00A4602A" w:rsidRPr="00A4602A" w14:paraId="24E2DB87" w14:textId="77777777" w:rsidTr="00CE324C">
        <w:trPr>
          <w:trHeight w:val="241"/>
        </w:trPr>
        <w:tc>
          <w:tcPr>
            <w:tcW w:w="9072" w:type="dxa"/>
          </w:tcPr>
          <w:p w14:paraId="6149BD6D" w14:textId="77777777" w:rsidR="00A4602A" w:rsidRPr="00A4602A" w:rsidRDefault="00A4602A" w:rsidP="00A4602A">
            <w:pPr>
              <w:spacing w:line="278" w:lineRule="auto"/>
            </w:pPr>
            <w:r w:rsidRPr="00A4602A">
              <w:t>Özel Görev</w:t>
            </w:r>
          </w:p>
        </w:tc>
        <w:tc>
          <w:tcPr>
            <w:tcW w:w="1138" w:type="dxa"/>
          </w:tcPr>
          <w:p w14:paraId="64F4F834" w14:textId="77777777" w:rsidR="00A4602A" w:rsidRPr="00A4602A" w:rsidRDefault="00A4602A" w:rsidP="00A4602A">
            <w:pPr>
              <w:spacing w:line="278" w:lineRule="auto"/>
            </w:pPr>
            <w:r w:rsidRPr="00A4602A">
              <w:t>7</w:t>
            </w:r>
          </w:p>
        </w:tc>
      </w:tr>
      <w:tr w:rsidR="00A4602A" w:rsidRPr="00A4602A" w14:paraId="4FB2C697" w14:textId="77777777" w:rsidTr="00CE324C">
        <w:trPr>
          <w:trHeight w:val="241"/>
        </w:trPr>
        <w:tc>
          <w:tcPr>
            <w:tcW w:w="9072" w:type="dxa"/>
          </w:tcPr>
          <w:p w14:paraId="2E0C8E74" w14:textId="77777777" w:rsidR="00A4602A" w:rsidRPr="00A4602A" w:rsidRDefault="00A4602A" w:rsidP="00A4602A">
            <w:pPr>
              <w:spacing w:line="278" w:lineRule="auto"/>
            </w:pPr>
            <w:r w:rsidRPr="00A4602A">
              <w:t xml:space="preserve">Can Kurtarma  </w:t>
            </w:r>
          </w:p>
        </w:tc>
        <w:tc>
          <w:tcPr>
            <w:tcW w:w="1138" w:type="dxa"/>
          </w:tcPr>
          <w:p w14:paraId="32C1CBC3" w14:textId="77777777" w:rsidR="00A4602A" w:rsidRPr="00A4602A" w:rsidRDefault="00A4602A" w:rsidP="00A4602A">
            <w:pPr>
              <w:spacing w:line="278" w:lineRule="auto"/>
            </w:pPr>
            <w:r w:rsidRPr="00A4602A">
              <w:t>6</w:t>
            </w:r>
          </w:p>
        </w:tc>
      </w:tr>
      <w:tr w:rsidR="00A4602A" w:rsidRPr="00A4602A" w14:paraId="2AC6E5FE" w14:textId="77777777" w:rsidTr="00CE324C">
        <w:trPr>
          <w:trHeight w:val="241"/>
        </w:trPr>
        <w:tc>
          <w:tcPr>
            <w:tcW w:w="9072" w:type="dxa"/>
          </w:tcPr>
          <w:p w14:paraId="18796507" w14:textId="77777777" w:rsidR="00A4602A" w:rsidRPr="00A4602A" w:rsidRDefault="00A4602A" w:rsidP="00A4602A">
            <w:pPr>
              <w:spacing w:line="278" w:lineRule="auto"/>
            </w:pPr>
            <w:r w:rsidRPr="00A4602A">
              <w:t xml:space="preserve">Hayatını Kaybeden Şahısların Adli Soruşturma Amaçlı Hastaneye Sevkinin Sağlanması   </w:t>
            </w:r>
          </w:p>
        </w:tc>
        <w:tc>
          <w:tcPr>
            <w:tcW w:w="1138" w:type="dxa"/>
          </w:tcPr>
          <w:p w14:paraId="04256CAD" w14:textId="77777777" w:rsidR="00A4602A" w:rsidRPr="00A4602A" w:rsidRDefault="00A4602A" w:rsidP="00A4602A">
            <w:pPr>
              <w:spacing w:line="278" w:lineRule="auto"/>
            </w:pPr>
            <w:r w:rsidRPr="00A4602A">
              <w:t>3</w:t>
            </w:r>
          </w:p>
        </w:tc>
      </w:tr>
      <w:tr w:rsidR="00A4602A" w:rsidRPr="00A4602A" w14:paraId="2E0DCB61" w14:textId="77777777" w:rsidTr="00CE324C">
        <w:trPr>
          <w:trHeight w:val="241"/>
        </w:trPr>
        <w:tc>
          <w:tcPr>
            <w:tcW w:w="9072" w:type="dxa"/>
          </w:tcPr>
          <w:p w14:paraId="2B71FD25" w14:textId="77777777" w:rsidR="00A4602A" w:rsidRPr="00A4602A" w:rsidRDefault="00A4602A" w:rsidP="00A4602A">
            <w:pPr>
              <w:spacing w:line="278" w:lineRule="auto"/>
            </w:pPr>
            <w:r w:rsidRPr="00A4602A">
              <w:t>Yangın Eğitimi</w:t>
            </w:r>
          </w:p>
        </w:tc>
        <w:tc>
          <w:tcPr>
            <w:tcW w:w="1138" w:type="dxa"/>
          </w:tcPr>
          <w:p w14:paraId="4F092CF0" w14:textId="77777777" w:rsidR="00A4602A" w:rsidRPr="00A4602A" w:rsidRDefault="00A4602A" w:rsidP="00A4602A">
            <w:pPr>
              <w:spacing w:line="278" w:lineRule="auto"/>
            </w:pPr>
            <w:r w:rsidRPr="00A4602A">
              <w:t>2</w:t>
            </w:r>
          </w:p>
        </w:tc>
      </w:tr>
      <w:tr w:rsidR="00A4602A" w:rsidRPr="00A4602A" w14:paraId="0CD5D048" w14:textId="77777777" w:rsidTr="00CE324C">
        <w:trPr>
          <w:trHeight w:val="241"/>
        </w:trPr>
        <w:tc>
          <w:tcPr>
            <w:tcW w:w="9072" w:type="dxa"/>
          </w:tcPr>
          <w:p w14:paraId="62401A0F" w14:textId="77777777" w:rsidR="00A4602A" w:rsidRPr="00A4602A" w:rsidRDefault="00A4602A" w:rsidP="00A4602A">
            <w:pPr>
              <w:spacing w:line="278" w:lineRule="auto"/>
            </w:pPr>
            <w:r w:rsidRPr="00A4602A">
              <w:t>Su Tahliyesi</w:t>
            </w:r>
          </w:p>
        </w:tc>
        <w:tc>
          <w:tcPr>
            <w:tcW w:w="1138" w:type="dxa"/>
          </w:tcPr>
          <w:p w14:paraId="503498C6" w14:textId="77777777" w:rsidR="00A4602A" w:rsidRPr="00A4602A" w:rsidRDefault="00A4602A" w:rsidP="00A4602A">
            <w:pPr>
              <w:spacing w:line="278" w:lineRule="auto"/>
            </w:pPr>
            <w:r w:rsidRPr="00A4602A">
              <w:t>1</w:t>
            </w:r>
          </w:p>
        </w:tc>
      </w:tr>
      <w:tr w:rsidR="00A4602A" w:rsidRPr="00A4602A" w14:paraId="669C3A88" w14:textId="77777777" w:rsidTr="00CE324C">
        <w:trPr>
          <w:trHeight w:val="241"/>
        </w:trPr>
        <w:tc>
          <w:tcPr>
            <w:tcW w:w="9072" w:type="dxa"/>
          </w:tcPr>
          <w:p w14:paraId="01A4004D" w14:textId="77777777" w:rsidR="00A4602A" w:rsidRPr="00A4602A" w:rsidRDefault="00A4602A" w:rsidP="00A4602A">
            <w:pPr>
              <w:spacing w:line="278" w:lineRule="auto"/>
            </w:pPr>
            <w:r w:rsidRPr="00A4602A">
              <w:t>Okul Ziyareti</w:t>
            </w:r>
          </w:p>
        </w:tc>
        <w:tc>
          <w:tcPr>
            <w:tcW w:w="1138" w:type="dxa"/>
          </w:tcPr>
          <w:p w14:paraId="0BAC288C" w14:textId="77777777" w:rsidR="00A4602A" w:rsidRPr="00A4602A" w:rsidRDefault="00A4602A" w:rsidP="00A4602A">
            <w:pPr>
              <w:spacing w:line="278" w:lineRule="auto"/>
            </w:pPr>
            <w:r w:rsidRPr="00A4602A">
              <w:t>1</w:t>
            </w:r>
          </w:p>
        </w:tc>
      </w:tr>
      <w:tr w:rsidR="00A4602A" w:rsidRPr="00A4602A" w14:paraId="0A7814EB" w14:textId="77777777" w:rsidTr="00CE324C">
        <w:trPr>
          <w:trHeight w:val="241"/>
        </w:trPr>
        <w:tc>
          <w:tcPr>
            <w:tcW w:w="9072" w:type="dxa"/>
          </w:tcPr>
          <w:p w14:paraId="127E572D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TOPLAM</w:t>
            </w:r>
          </w:p>
        </w:tc>
        <w:tc>
          <w:tcPr>
            <w:tcW w:w="1138" w:type="dxa"/>
          </w:tcPr>
          <w:p w14:paraId="13E31A63" w14:textId="77777777" w:rsidR="00A4602A" w:rsidRPr="00A4602A" w:rsidRDefault="00A4602A" w:rsidP="00A4602A">
            <w:pPr>
              <w:spacing w:line="278" w:lineRule="auto"/>
            </w:pPr>
            <w:r w:rsidRPr="00A4602A">
              <w:rPr>
                <w:b/>
              </w:rPr>
              <w:t>30</w:t>
            </w:r>
          </w:p>
        </w:tc>
      </w:tr>
    </w:tbl>
    <w:p w14:paraId="063BA6D7" w14:textId="77777777" w:rsidR="00BC6B84" w:rsidRDefault="00BC6B84"/>
    <w:sectPr w:rsidR="00BC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2A"/>
    <w:rsid w:val="000B3186"/>
    <w:rsid w:val="000C16D0"/>
    <w:rsid w:val="000F10C6"/>
    <w:rsid w:val="00145CE8"/>
    <w:rsid w:val="00171D9F"/>
    <w:rsid w:val="001B5249"/>
    <w:rsid w:val="001C14E7"/>
    <w:rsid w:val="001F59FD"/>
    <w:rsid w:val="002D2A88"/>
    <w:rsid w:val="002D4CED"/>
    <w:rsid w:val="002E69EF"/>
    <w:rsid w:val="00341BCC"/>
    <w:rsid w:val="00354AFF"/>
    <w:rsid w:val="00371546"/>
    <w:rsid w:val="00372C7B"/>
    <w:rsid w:val="00374702"/>
    <w:rsid w:val="00374CF0"/>
    <w:rsid w:val="003A4152"/>
    <w:rsid w:val="00434530"/>
    <w:rsid w:val="00497E64"/>
    <w:rsid w:val="004B7549"/>
    <w:rsid w:val="00500030"/>
    <w:rsid w:val="00512494"/>
    <w:rsid w:val="00515560"/>
    <w:rsid w:val="006150ED"/>
    <w:rsid w:val="00617E00"/>
    <w:rsid w:val="00713300"/>
    <w:rsid w:val="007156F7"/>
    <w:rsid w:val="00735327"/>
    <w:rsid w:val="00737DAB"/>
    <w:rsid w:val="00775FF1"/>
    <w:rsid w:val="007B58E2"/>
    <w:rsid w:val="007E3E4D"/>
    <w:rsid w:val="008256D6"/>
    <w:rsid w:val="008422BE"/>
    <w:rsid w:val="00875B06"/>
    <w:rsid w:val="00921ED2"/>
    <w:rsid w:val="00932F1E"/>
    <w:rsid w:val="0096327D"/>
    <w:rsid w:val="00971286"/>
    <w:rsid w:val="009A1B34"/>
    <w:rsid w:val="009F155D"/>
    <w:rsid w:val="009F38E2"/>
    <w:rsid w:val="00A4602A"/>
    <w:rsid w:val="00A831B6"/>
    <w:rsid w:val="00A94BBE"/>
    <w:rsid w:val="00AD7CDA"/>
    <w:rsid w:val="00B47902"/>
    <w:rsid w:val="00B73C52"/>
    <w:rsid w:val="00BC6B84"/>
    <w:rsid w:val="00BF28C5"/>
    <w:rsid w:val="00C0492E"/>
    <w:rsid w:val="00C603F2"/>
    <w:rsid w:val="00C67346"/>
    <w:rsid w:val="00CB1FD7"/>
    <w:rsid w:val="00CD6510"/>
    <w:rsid w:val="00CF135B"/>
    <w:rsid w:val="00D05039"/>
    <w:rsid w:val="00D44E7D"/>
    <w:rsid w:val="00D5410B"/>
    <w:rsid w:val="00D73F4F"/>
    <w:rsid w:val="00DF4709"/>
    <w:rsid w:val="00E142E5"/>
    <w:rsid w:val="00E201A8"/>
    <w:rsid w:val="00EA3B90"/>
    <w:rsid w:val="00F65C77"/>
    <w:rsid w:val="00FB1F8B"/>
    <w:rsid w:val="00FB5763"/>
    <w:rsid w:val="00F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E58C"/>
  <w15:chartTrackingRefBased/>
  <w15:docId w15:val="{4C0CAC93-164B-466F-B1C6-7E461043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2026-01-19T11:39:00Z</dcterms:created>
  <dcterms:modified xsi:type="dcterms:W3CDTF">2026-01-19T11:39:00Z</dcterms:modified>
</cp:coreProperties>
</file>